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>Individual goals for 2011 season: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 xml:space="preserve">1.) 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>2.)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 xml:space="preserve"> 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>3.)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 xml:space="preserve"> 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>Team Goals for 2011 season: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  <w:r>
        <w:rPr>
          <w:rFonts w:ascii="Haettenschweiler" w:hAnsi="Haettenschweiler" w:cs="Gautami"/>
          <w:sz w:val="28"/>
          <w:szCs w:val="28"/>
        </w:rPr>
        <w:t>Events that I am interested in running:</w:t>
      </w: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spacing w:before="100" w:beforeAutospacing="1" w:after="100" w:afterAutospacing="1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</w:p>
    <w:p w:rsidR="00B05949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</w:p>
    <w:p w:rsidR="00B05949" w:rsidRPr="00030AF5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  <w:r w:rsidRPr="00030AF5">
        <w:rPr>
          <w:rFonts w:ascii="Haettenschweiler" w:hAnsi="Haettenschweiler" w:cs="Gautami"/>
          <w:sz w:val="28"/>
          <w:szCs w:val="28"/>
        </w:rPr>
        <w:t xml:space="preserve">Team-oriented </w:t>
      </w:r>
    </w:p>
    <w:p w:rsidR="00B05949" w:rsidRPr="00030AF5" w:rsidRDefault="00B05949" w:rsidP="00B05949">
      <w:pPr>
        <w:jc w:val="center"/>
        <w:rPr>
          <w:rFonts w:ascii="Haettenschweiler" w:hAnsi="Haettenschweiler" w:cs="Gautami"/>
          <w:sz w:val="28"/>
          <w:szCs w:val="28"/>
        </w:rPr>
      </w:pPr>
      <w:r w:rsidRPr="00030AF5">
        <w:rPr>
          <w:rFonts w:ascii="Haettenschweiler" w:hAnsi="Haettenschweiler" w:cs="Gautami"/>
          <w:sz w:val="28"/>
          <w:szCs w:val="28"/>
        </w:rPr>
        <w:t>Train together, compete together, and encourage together</w:t>
      </w:r>
    </w:p>
    <w:p w:rsidR="00B05949" w:rsidRDefault="00B05949" w:rsidP="00B05949">
      <w:pPr>
        <w:jc w:val="center"/>
        <w:rPr>
          <w:rFonts w:ascii="Haettenschweiler" w:hAnsi="Haettenschweiler" w:cs="Gautami"/>
          <w:sz w:val="36"/>
          <w:szCs w:val="36"/>
        </w:rPr>
      </w:pPr>
    </w:p>
    <w:p w:rsidR="00B05949" w:rsidRDefault="00B05949" w:rsidP="00B05949">
      <w:pPr>
        <w:jc w:val="center"/>
        <w:rPr>
          <w:rFonts w:ascii="Haettenschweiler" w:hAnsi="Haettenschweiler" w:cs="Gautami"/>
          <w:sz w:val="36"/>
          <w:szCs w:val="36"/>
        </w:rPr>
      </w:pPr>
    </w:p>
    <w:p w:rsidR="004B452B" w:rsidRDefault="00B05949"/>
    <w:sectPr w:rsidR="004B452B" w:rsidSect="004B452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Gautami">
    <w:charset w:val="00"/>
    <w:family w:val="auto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5949"/>
    <w:rsid w:val="00B05949"/>
  </w:rsids>
  <m:mathPr>
    <m:mathFont m:val="Kin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171</Characters>
  <Application>Microsoft Macintosh Word</Application>
  <DocSecurity>0</DocSecurity>
  <Lines>1</Lines>
  <Paragraphs>1</Paragraphs>
  <ScaleCrop>false</ScaleCrop>
  <Company>GCMS High School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Kostoff</dc:creator>
  <cp:keywords/>
  <cp:lastModifiedBy>Erica Kostoff</cp:lastModifiedBy>
  <cp:revision>1</cp:revision>
  <dcterms:created xsi:type="dcterms:W3CDTF">2011-03-24T20:01:00Z</dcterms:created>
  <dcterms:modified xsi:type="dcterms:W3CDTF">2011-03-24T20:02:00Z</dcterms:modified>
</cp:coreProperties>
</file>